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29C" w:rsidRPr="00F8429C" w:rsidRDefault="00F8429C" w:rsidP="00F8429C">
      <w:pPr>
        <w:widowControl/>
        <w:spacing w:line="240" w:lineRule="auto"/>
        <w:jc w:val="center"/>
        <w:rPr>
          <w:rFonts w:ascii="宋体" w:eastAsia="宋体" w:hAnsi="宋体" w:cs="宋体"/>
          <w:kern w:val="0"/>
          <w:sz w:val="48"/>
          <w:szCs w:val="48"/>
        </w:rPr>
      </w:pPr>
      <w:bookmarkStart w:id="0" w:name="_GoBack"/>
      <w:r w:rsidRPr="00F8429C">
        <w:rPr>
          <w:rFonts w:ascii="宋体" w:eastAsia="宋体" w:hAnsi="宋体" w:cs="宋体"/>
          <w:kern w:val="0"/>
          <w:sz w:val="48"/>
          <w:szCs w:val="48"/>
        </w:rPr>
        <w:t>海域使用管理违法违纪行为处分规定</w:t>
      </w:r>
    </w:p>
    <w:bookmarkEnd w:id="0"/>
    <w:p w:rsidR="00F8429C" w:rsidRPr="00F8429C" w:rsidRDefault="00F8429C" w:rsidP="00F8429C">
      <w:pPr>
        <w:widowControl/>
        <w:spacing w:line="540" w:lineRule="atLeast"/>
        <w:jc w:val="right"/>
        <w:rPr>
          <w:rFonts w:ascii="宋体" w:eastAsia="宋体" w:hAnsi="宋体" w:cs="宋体"/>
          <w:color w:val="07438A"/>
          <w:kern w:val="0"/>
          <w:szCs w:val="24"/>
        </w:rPr>
      </w:pPr>
      <w:r w:rsidRPr="00F8429C">
        <w:rPr>
          <w:rFonts w:ascii="宋体" w:eastAsia="宋体" w:hAnsi="宋体" w:cs="宋体"/>
          <w:color w:val="07438A"/>
          <w:kern w:val="0"/>
          <w:szCs w:val="24"/>
        </w:rPr>
        <w:t>字号:小</w:t>
      </w:r>
      <w:r w:rsidRPr="00F8429C">
        <w:rPr>
          <w:rFonts w:ascii="宋体" w:eastAsia="宋体" w:hAnsi="宋体" w:cs="宋体"/>
          <w:color w:val="FF6600"/>
          <w:kern w:val="0"/>
          <w:szCs w:val="24"/>
        </w:rPr>
        <w:t>中</w:t>
      </w:r>
      <w:r w:rsidRPr="00F8429C">
        <w:rPr>
          <w:rFonts w:ascii="宋体" w:eastAsia="宋体" w:hAnsi="宋体" w:cs="宋体"/>
          <w:color w:val="07438A"/>
          <w:kern w:val="0"/>
          <w:szCs w:val="24"/>
        </w:rPr>
        <w:t>大</w:t>
      </w:r>
    </w:p>
    <w:p w:rsidR="00F8429C" w:rsidRPr="00F8429C" w:rsidRDefault="00F8429C" w:rsidP="00F8429C">
      <w:pPr>
        <w:widowControl/>
        <w:spacing w:line="540" w:lineRule="atLeast"/>
        <w:jc w:val="left"/>
        <w:rPr>
          <w:rFonts w:ascii="宋体" w:eastAsia="宋体" w:hAnsi="宋体" w:cs="宋体"/>
          <w:color w:val="07438A"/>
          <w:kern w:val="0"/>
          <w:szCs w:val="24"/>
        </w:rPr>
      </w:pPr>
      <w:r w:rsidRPr="00F8429C">
        <w:rPr>
          <w:rFonts w:ascii="宋体" w:eastAsia="宋体" w:hAnsi="宋体" w:cs="宋体"/>
          <w:color w:val="07438A"/>
          <w:kern w:val="0"/>
          <w:szCs w:val="24"/>
        </w:rPr>
        <w:t>发布来源：发布时间：2017-06-11</w:t>
      </w:r>
    </w:p>
    <w:p w:rsidR="00F8429C" w:rsidRPr="00F8429C" w:rsidRDefault="00F8429C" w:rsidP="00F8429C">
      <w:pPr>
        <w:widowControl/>
        <w:shd w:val="clear" w:color="auto" w:fill="FFFFFF"/>
        <w:spacing w:after="150" w:line="675" w:lineRule="atLeast"/>
        <w:jc w:val="center"/>
        <w:rPr>
          <w:rFonts w:ascii="Helvetica" w:eastAsia="宋体" w:hAnsi="Helvetica" w:cs="Helvetica"/>
          <w:color w:val="333333"/>
          <w:kern w:val="0"/>
          <w:sz w:val="27"/>
          <w:szCs w:val="27"/>
        </w:rPr>
      </w:pPr>
      <w:r w:rsidRPr="00F8429C">
        <w:rPr>
          <w:rFonts w:ascii="Helvetica" w:eastAsia="宋体" w:hAnsi="Helvetica" w:cs="Helvetica"/>
          <w:b/>
          <w:bCs/>
          <w:color w:val="333333"/>
          <w:kern w:val="0"/>
          <w:sz w:val="27"/>
          <w:szCs w:val="27"/>
        </w:rPr>
        <w:t>中华人民共和国监察部</w:t>
      </w:r>
      <w:r w:rsidRPr="00F8429C">
        <w:rPr>
          <w:rFonts w:ascii="Helvetica" w:eastAsia="宋体" w:hAnsi="Helvetica" w:cs="Helvetica"/>
          <w:b/>
          <w:bCs/>
          <w:color w:val="333333"/>
          <w:kern w:val="0"/>
          <w:sz w:val="27"/>
          <w:szCs w:val="27"/>
        </w:rPr>
        <w:t xml:space="preserve"> </w:t>
      </w:r>
      <w:r w:rsidRPr="00F8429C">
        <w:rPr>
          <w:rFonts w:ascii="Helvetica" w:eastAsia="宋体" w:hAnsi="Helvetica" w:cs="Helvetica"/>
          <w:b/>
          <w:bCs/>
          <w:color w:val="333333"/>
          <w:kern w:val="0"/>
          <w:sz w:val="27"/>
          <w:szCs w:val="27"/>
        </w:rPr>
        <w:t>人事部</w:t>
      </w:r>
      <w:r w:rsidRPr="00F8429C">
        <w:rPr>
          <w:rFonts w:ascii="Helvetica" w:eastAsia="宋体" w:hAnsi="Helvetica" w:cs="Helvetica"/>
          <w:b/>
          <w:bCs/>
          <w:color w:val="333333"/>
          <w:kern w:val="0"/>
          <w:sz w:val="27"/>
          <w:szCs w:val="27"/>
        </w:rPr>
        <w:t xml:space="preserve"> </w:t>
      </w:r>
      <w:r w:rsidRPr="00F8429C">
        <w:rPr>
          <w:rFonts w:ascii="Helvetica" w:eastAsia="宋体" w:hAnsi="Helvetica" w:cs="Helvetica"/>
          <w:b/>
          <w:bCs/>
          <w:color w:val="333333"/>
          <w:kern w:val="0"/>
          <w:sz w:val="27"/>
          <w:szCs w:val="27"/>
        </w:rPr>
        <w:t>财政部</w:t>
      </w:r>
      <w:r w:rsidRPr="00F8429C">
        <w:rPr>
          <w:rFonts w:ascii="Helvetica" w:eastAsia="宋体" w:hAnsi="Helvetica" w:cs="Helvetica"/>
          <w:b/>
          <w:bCs/>
          <w:color w:val="333333"/>
          <w:kern w:val="0"/>
          <w:sz w:val="27"/>
          <w:szCs w:val="27"/>
        </w:rPr>
        <w:t xml:space="preserve"> </w:t>
      </w:r>
      <w:r w:rsidRPr="00F8429C">
        <w:rPr>
          <w:rFonts w:ascii="Helvetica" w:eastAsia="宋体" w:hAnsi="Helvetica" w:cs="Helvetica"/>
          <w:b/>
          <w:bCs/>
          <w:color w:val="333333"/>
          <w:kern w:val="0"/>
          <w:sz w:val="27"/>
          <w:szCs w:val="27"/>
        </w:rPr>
        <w:t>国家海洋局令第</w:t>
      </w:r>
      <w:r w:rsidRPr="00F8429C">
        <w:rPr>
          <w:rFonts w:ascii="Helvetica" w:eastAsia="宋体" w:hAnsi="Helvetica" w:cs="Helvetica"/>
          <w:b/>
          <w:bCs/>
          <w:color w:val="333333"/>
          <w:kern w:val="0"/>
          <w:sz w:val="27"/>
          <w:szCs w:val="27"/>
        </w:rPr>
        <w:t>14</w:t>
      </w:r>
      <w:r w:rsidRPr="00F8429C">
        <w:rPr>
          <w:rFonts w:ascii="Helvetica" w:eastAsia="宋体" w:hAnsi="Helvetica" w:cs="Helvetica"/>
          <w:b/>
          <w:bCs/>
          <w:color w:val="333333"/>
          <w:kern w:val="0"/>
          <w:sz w:val="27"/>
          <w:szCs w:val="27"/>
        </w:rPr>
        <w:t>号</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《海域使用管理违法违纪行为处分规定》已经监察部</w:t>
      </w:r>
      <w:r w:rsidRPr="00F8429C">
        <w:rPr>
          <w:rFonts w:ascii="Helvetica" w:eastAsia="宋体" w:hAnsi="Helvetica" w:cs="Helvetica"/>
          <w:color w:val="333333"/>
          <w:kern w:val="0"/>
          <w:sz w:val="27"/>
          <w:szCs w:val="27"/>
        </w:rPr>
        <w:t>2008</w:t>
      </w:r>
      <w:r w:rsidRPr="00F8429C">
        <w:rPr>
          <w:rFonts w:ascii="Helvetica" w:eastAsia="宋体" w:hAnsi="Helvetica" w:cs="Helvetica"/>
          <w:color w:val="333333"/>
          <w:kern w:val="0"/>
          <w:sz w:val="27"/>
          <w:szCs w:val="27"/>
        </w:rPr>
        <w:t>年</w:t>
      </w:r>
      <w:r w:rsidRPr="00F8429C">
        <w:rPr>
          <w:rFonts w:ascii="Helvetica" w:eastAsia="宋体" w:hAnsi="Helvetica" w:cs="Helvetica"/>
          <w:color w:val="333333"/>
          <w:kern w:val="0"/>
          <w:sz w:val="27"/>
          <w:szCs w:val="27"/>
        </w:rPr>
        <w:t>2</w:t>
      </w:r>
      <w:r w:rsidRPr="00F8429C">
        <w:rPr>
          <w:rFonts w:ascii="Helvetica" w:eastAsia="宋体" w:hAnsi="Helvetica" w:cs="Helvetica"/>
          <w:color w:val="333333"/>
          <w:kern w:val="0"/>
          <w:sz w:val="27"/>
          <w:szCs w:val="27"/>
        </w:rPr>
        <w:t>月</w:t>
      </w:r>
      <w:r w:rsidRPr="00F8429C">
        <w:rPr>
          <w:rFonts w:ascii="Helvetica" w:eastAsia="宋体" w:hAnsi="Helvetica" w:cs="Helvetica"/>
          <w:color w:val="333333"/>
          <w:kern w:val="0"/>
          <w:sz w:val="27"/>
          <w:szCs w:val="27"/>
        </w:rPr>
        <w:t>21</w:t>
      </w:r>
      <w:r w:rsidRPr="00F8429C">
        <w:rPr>
          <w:rFonts w:ascii="Helvetica" w:eastAsia="宋体" w:hAnsi="Helvetica" w:cs="Helvetica"/>
          <w:color w:val="333333"/>
          <w:kern w:val="0"/>
          <w:sz w:val="27"/>
          <w:szCs w:val="27"/>
        </w:rPr>
        <w:t>日第</w:t>
      </w:r>
      <w:r w:rsidRPr="00F8429C">
        <w:rPr>
          <w:rFonts w:ascii="Helvetica" w:eastAsia="宋体" w:hAnsi="Helvetica" w:cs="Helvetica"/>
          <w:color w:val="333333"/>
          <w:kern w:val="0"/>
          <w:sz w:val="27"/>
          <w:szCs w:val="27"/>
        </w:rPr>
        <w:t>2</w:t>
      </w:r>
      <w:r w:rsidRPr="00F8429C">
        <w:rPr>
          <w:rFonts w:ascii="Helvetica" w:eastAsia="宋体" w:hAnsi="Helvetica" w:cs="Helvetica"/>
          <w:color w:val="333333"/>
          <w:kern w:val="0"/>
          <w:sz w:val="27"/>
          <w:szCs w:val="27"/>
        </w:rPr>
        <w:t>次部长办公会议、人事部</w:t>
      </w:r>
      <w:r w:rsidRPr="00F8429C">
        <w:rPr>
          <w:rFonts w:ascii="Helvetica" w:eastAsia="宋体" w:hAnsi="Helvetica" w:cs="Helvetica"/>
          <w:color w:val="333333"/>
          <w:kern w:val="0"/>
          <w:sz w:val="27"/>
          <w:szCs w:val="27"/>
        </w:rPr>
        <w:t>2008</w:t>
      </w:r>
      <w:r w:rsidRPr="00F8429C">
        <w:rPr>
          <w:rFonts w:ascii="Helvetica" w:eastAsia="宋体" w:hAnsi="Helvetica" w:cs="Helvetica"/>
          <w:color w:val="333333"/>
          <w:kern w:val="0"/>
          <w:sz w:val="27"/>
          <w:szCs w:val="27"/>
        </w:rPr>
        <w:t>年</w:t>
      </w:r>
      <w:r w:rsidRPr="00F8429C">
        <w:rPr>
          <w:rFonts w:ascii="Helvetica" w:eastAsia="宋体" w:hAnsi="Helvetica" w:cs="Helvetica"/>
          <w:color w:val="333333"/>
          <w:kern w:val="0"/>
          <w:sz w:val="27"/>
          <w:szCs w:val="27"/>
        </w:rPr>
        <w:t>1</w:t>
      </w:r>
      <w:r w:rsidRPr="00F8429C">
        <w:rPr>
          <w:rFonts w:ascii="Helvetica" w:eastAsia="宋体" w:hAnsi="Helvetica" w:cs="Helvetica"/>
          <w:color w:val="333333"/>
          <w:kern w:val="0"/>
          <w:sz w:val="27"/>
          <w:szCs w:val="27"/>
        </w:rPr>
        <w:t>月</w:t>
      </w:r>
      <w:r w:rsidRPr="00F8429C">
        <w:rPr>
          <w:rFonts w:ascii="Helvetica" w:eastAsia="宋体" w:hAnsi="Helvetica" w:cs="Helvetica"/>
          <w:color w:val="333333"/>
          <w:kern w:val="0"/>
          <w:sz w:val="27"/>
          <w:szCs w:val="27"/>
        </w:rPr>
        <w:t>11</w:t>
      </w:r>
      <w:r w:rsidRPr="00F8429C">
        <w:rPr>
          <w:rFonts w:ascii="Helvetica" w:eastAsia="宋体" w:hAnsi="Helvetica" w:cs="Helvetica"/>
          <w:color w:val="333333"/>
          <w:kern w:val="0"/>
          <w:sz w:val="27"/>
          <w:szCs w:val="27"/>
        </w:rPr>
        <w:t>日第</w:t>
      </w:r>
      <w:r w:rsidRPr="00F8429C">
        <w:rPr>
          <w:rFonts w:ascii="Helvetica" w:eastAsia="宋体" w:hAnsi="Helvetica" w:cs="Helvetica"/>
          <w:color w:val="333333"/>
          <w:kern w:val="0"/>
          <w:sz w:val="27"/>
          <w:szCs w:val="27"/>
        </w:rPr>
        <w:t>9</w:t>
      </w:r>
      <w:r w:rsidRPr="00F8429C">
        <w:rPr>
          <w:rFonts w:ascii="Helvetica" w:eastAsia="宋体" w:hAnsi="Helvetica" w:cs="Helvetica"/>
          <w:color w:val="333333"/>
          <w:kern w:val="0"/>
          <w:sz w:val="27"/>
          <w:szCs w:val="27"/>
        </w:rPr>
        <w:t>次部务会议、国家海洋局</w:t>
      </w:r>
      <w:r w:rsidRPr="00F8429C">
        <w:rPr>
          <w:rFonts w:ascii="Helvetica" w:eastAsia="宋体" w:hAnsi="Helvetica" w:cs="Helvetica"/>
          <w:color w:val="333333"/>
          <w:kern w:val="0"/>
          <w:sz w:val="27"/>
          <w:szCs w:val="27"/>
        </w:rPr>
        <w:t>2007</w:t>
      </w:r>
      <w:r w:rsidRPr="00F8429C">
        <w:rPr>
          <w:rFonts w:ascii="Helvetica" w:eastAsia="宋体" w:hAnsi="Helvetica" w:cs="Helvetica"/>
          <w:color w:val="333333"/>
          <w:kern w:val="0"/>
          <w:sz w:val="27"/>
          <w:szCs w:val="27"/>
        </w:rPr>
        <w:t>年</w:t>
      </w:r>
      <w:r w:rsidRPr="00F8429C">
        <w:rPr>
          <w:rFonts w:ascii="Helvetica" w:eastAsia="宋体" w:hAnsi="Helvetica" w:cs="Helvetica"/>
          <w:color w:val="333333"/>
          <w:kern w:val="0"/>
          <w:sz w:val="27"/>
          <w:szCs w:val="27"/>
        </w:rPr>
        <w:t>12</w:t>
      </w:r>
      <w:r w:rsidRPr="00F8429C">
        <w:rPr>
          <w:rFonts w:ascii="Helvetica" w:eastAsia="宋体" w:hAnsi="Helvetica" w:cs="Helvetica"/>
          <w:color w:val="333333"/>
          <w:kern w:val="0"/>
          <w:sz w:val="27"/>
          <w:szCs w:val="27"/>
        </w:rPr>
        <w:t>月</w:t>
      </w:r>
      <w:r w:rsidRPr="00F8429C">
        <w:rPr>
          <w:rFonts w:ascii="Helvetica" w:eastAsia="宋体" w:hAnsi="Helvetica" w:cs="Helvetica"/>
          <w:color w:val="333333"/>
          <w:kern w:val="0"/>
          <w:sz w:val="27"/>
          <w:szCs w:val="27"/>
        </w:rPr>
        <w:t>6</w:t>
      </w:r>
      <w:r w:rsidRPr="00F8429C">
        <w:rPr>
          <w:rFonts w:ascii="Helvetica" w:eastAsia="宋体" w:hAnsi="Helvetica" w:cs="Helvetica"/>
          <w:color w:val="333333"/>
          <w:kern w:val="0"/>
          <w:sz w:val="27"/>
          <w:szCs w:val="27"/>
        </w:rPr>
        <w:t>日局长办公会议审议通过、财政部审议通过。现予以公布，自</w:t>
      </w:r>
      <w:r w:rsidRPr="00F8429C">
        <w:rPr>
          <w:rFonts w:ascii="Helvetica" w:eastAsia="宋体" w:hAnsi="Helvetica" w:cs="Helvetica"/>
          <w:color w:val="333333"/>
          <w:kern w:val="0"/>
          <w:sz w:val="27"/>
          <w:szCs w:val="27"/>
        </w:rPr>
        <w:t>2008</w:t>
      </w:r>
      <w:r w:rsidRPr="00F8429C">
        <w:rPr>
          <w:rFonts w:ascii="Helvetica" w:eastAsia="宋体" w:hAnsi="Helvetica" w:cs="Helvetica"/>
          <w:color w:val="333333"/>
          <w:kern w:val="0"/>
          <w:sz w:val="27"/>
          <w:szCs w:val="27"/>
        </w:rPr>
        <w:t>年</w:t>
      </w:r>
      <w:r w:rsidRPr="00F8429C">
        <w:rPr>
          <w:rFonts w:ascii="Helvetica" w:eastAsia="宋体" w:hAnsi="Helvetica" w:cs="Helvetica"/>
          <w:color w:val="333333"/>
          <w:kern w:val="0"/>
          <w:sz w:val="27"/>
          <w:szCs w:val="27"/>
        </w:rPr>
        <w:t>4</w:t>
      </w:r>
      <w:r w:rsidRPr="00F8429C">
        <w:rPr>
          <w:rFonts w:ascii="Helvetica" w:eastAsia="宋体" w:hAnsi="Helvetica" w:cs="Helvetica"/>
          <w:color w:val="333333"/>
          <w:kern w:val="0"/>
          <w:sz w:val="27"/>
          <w:szCs w:val="27"/>
        </w:rPr>
        <w:t>月</w:t>
      </w:r>
      <w:r w:rsidRPr="00F8429C">
        <w:rPr>
          <w:rFonts w:ascii="Helvetica" w:eastAsia="宋体" w:hAnsi="Helvetica" w:cs="Helvetica"/>
          <w:color w:val="333333"/>
          <w:kern w:val="0"/>
          <w:sz w:val="27"/>
          <w:szCs w:val="27"/>
        </w:rPr>
        <w:t>1</w:t>
      </w:r>
      <w:r w:rsidRPr="00F8429C">
        <w:rPr>
          <w:rFonts w:ascii="Helvetica" w:eastAsia="宋体" w:hAnsi="Helvetica" w:cs="Helvetica"/>
          <w:color w:val="333333"/>
          <w:kern w:val="0"/>
          <w:sz w:val="27"/>
          <w:szCs w:val="27"/>
        </w:rPr>
        <w:t>日起施行。</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        </w:t>
      </w:r>
    </w:p>
    <w:p w:rsidR="00F8429C" w:rsidRPr="00F8429C" w:rsidRDefault="00F8429C" w:rsidP="00F8429C">
      <w:pPr>
        <w:widowControl/>
        <w:shd w:val="clear" w:color="auto" w:fill="FFFFFF"/>
        <w:spacing w:after="150" w:line="675" w:lineRule="atLeast"/>
        <w:ind w:firstLine="3240"/>
        <w:jc w:val="righ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监察部部长：马</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馼</w:t>
      </w:r>
    </w:p>
    <w:p w:rsidR="00F8429C" w:rsidRPr="00F8429C" w:rsidRDefault="00F8429C" w:rsidP="00F8429C">
      <w:pPr>
        <w:widowControl/>
        <w:shd w:val="clear" w:color="auto" w:fill="FFFFFF"/>
        <w:spacing w:after="150" w:line="675" w:lineRule="atLeast"/>
        <w:ind w:firstLine="3240"/>
        <w:jc w:val="righ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人事部部长：尹蔚民</w:t>
      </w:r>
    </w:p>
    <w:p w:rsidR="00F8429C" w:rsidRPr="00F8429C" w:rsidRDefault="00F8429C" w:rsidP="00F8429C">
      <w:pPr>
        <w:widowControl/>
        <w:shd w:val="clear" w:color="auto" w:fill="FFFFFF"/>
        <w:spacing w:after="150" w:line="675" w:lineRule="atLeast"/>
        <w:ind w:firstLine="3240"/>
        <w:jc w:val="righ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财政部部长：谢旭人</w:t>
      </w:r>
    </w:p>
    <w:p w:rsidR="00F8429C" w:rsidRPr="00F8429C" w:rsidRDefault="00F8429C" w:rsidP="00F8429C">
      <w:pPr>
        <w:widowControl/>
        <w:shd w:val="clear" w:color="auto" w:fill="FFFFFF"/>
        <w:spacing w:after="150" w:line="675" w:lineRule="atLeast"/>
        <w:ind w:firstLine="3240"/>
        <w:jc w:val="righ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国家海洋局局长：孙志辉</w:t>
      </w:r>
    </w:p>
    <w:p w:rsidR="00F8429C" w:rsidRPr="00F8429C" w:rsidRDefault="00F8429C" w:rsidP="00F8429C">
      <w:pPr>
        <w:widowControl/>
        <w:shd w:val="clear" w:color="auto" w:fill="FFFFFF"/>
        <w:spacing w:after="150" w:line="675" w:lineRule="atLeast"/>
        <w:ind w:firstLine="3240"/>
        <w:jc w:val="righ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2008</w:t>
      </w:r>
      <w:r w:rsidRPr="00F8429C">
        <w:rPr>
          <w:rFonts w:ascii="Helvetica" w:eastAsia="宋体" w:hAnsi="Helvetica" w:cs="Helvetica"/>
          <w:color w:val="333333"/>
          <w:kern w:val="0"/>
          <w:sz w:val="27"/>
          <w:szCs w:val="27"/>
        </w:rPr>
        <w:t>年</w:t>
      </w:r>
      <w:r w:rsidRPr="00F8429C">
        <w:rPr>
          <w:rFonts w:ascii="Helvetica" w:eastAsia="宋体" w:hAnsi="Helvetica" w:cs="Helvetica"/>
          <w:color w:val="333333"/>
          <w:kern w:val="0"/>
          <w:sz w:val="27"/>
          <w:szCs w:val="27"/>
        </w:rPr>
        <w:t>2</w:t>
      </w:r>
      <w:r w:rsidRPr="00F8429C">
        <w:rPr>
          <w:rFonts w:ascii="Helvetica" w:eastAsia="宋体" w:hAnsi="Helvetica" w:cs="Helvetica"/>
          <w:color w:val="333333"/>
          <w:kern w:val="0"/>
          <w:sz w:val="27"/>
          <w:szCs w:val="27"/>
        </w:rPr>
        <w:t>月</w:t>
      </w:r>
      <w:r w:rsidRPr="00F8429C">
        <w:rPr>
          <w:rFonts w:ascii="Helvetica" w:eastAsia="宋体" w:hAnsi="Helvetica" w:cs="Helvetica"/>
          <w:color w:val="333333"/>
          <w:kern w:val="0"/>
          <w:sz w:val="27"/>
          <w:szCs w:val="27"/>
        </w:rPr>
        <w:t>26</w:t>
      </w:r>
      <w:r w:rsidRPr="00F8429C">
        <w:rPr>
          <w:rFonts w:ascii="Helvetica" w:eastAsia="宋体" w:hAnsi="Helvetica" w:cs="Helvetica"/>
          <w:color w:val="333333"/>
          <w:kern w:val="0"/>
          <w:sz w:val="27"/>
          <w:szCs w:val="27"/>
        </w:rPr>
        <w:t>日</w:t>
      </w:r>
    </w:p>
    <w:p w:rsidR="00F8429C" w:rsidRPr="00F8429C" w:rsidRDefault="00F8429C" w:rsidP="00F8429C">
      <w:pPr>
        <w:widowControl/>
        <w:shd w:val="clear" w:color="auto" w:fill="FFFFFF"/>
        <w:spacing w:after="150" w:line="675" w:lineRule="atLeas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 </w:t>
      </w:r>
    </w:p>
    <w:p w:rsidR="00F8429C" w:rsidRPr="00F8429C" w:rsidRDefault="00F8429C" w:rsidP="00F8429C">
      <w:pPr>
        <w:widowControl/>
        <w:shd w:val="clear" w:color="auto" w:fill="FFFFFF"/>
        <w:spacing w:after="150" w:line="675" w:lineRule="atLeas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 </w:t>
      </w:r>
    </w:p>
    <w:p w:rsidR="00F8429C" w:rsidRPr="00F8429C" w:rsidRDefault="00F8429C" w:rsidP="00F8429C">
      <w:pPr>
        <w:widowControl/>
        <w:shd w:val="clear" w:color="auto" w:fill="FFFFFF"/>
        <w:spacing w:after="150" w:line="675" w:lineRule="atLeas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 </w:t>
      </w:r>
    </w:p>
    <w:p w:rsidR="00F8429C" w:rsidRPr="00F8429C" w:rsidRDefault="00F8429C" w:rsidP="00F8429C">
      <w:pPr>
        <w:widowControl/>
        <w:shd w:val="clear" w:color="auto" w:fill="FFFFFF"/>
        <w:spacing w:after="150" w:line="675" w:lineRule="atLeast"/>
        <w:jc w:val="center"/>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海域使用管理违法违纪行为处分规定</w:t>
      </w:r>
    </w:p>
    <w:p w:rsidR="00F8429C" w:rsidRPr="00F8429C" w:rsidRDefault="00F8429C" w:rsidP="00F8429C">
      <w:pPr>
        <w:widowControl/>
        <w:shd w:val="clear" w:color="auto" w:fill="FFFFFF"/>
        <w:spacing w:after="150" w:line="675" w:lineRule="atLeas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lastRenderedPageBreak/>
        <w:t> </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第一条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为了加强海域使用管理，规范海域使用管理活动，提高海域使用管理水平，惩处海域使用管理违法违纪行为，根据《中华人民共和国海域使用管理法》、《中华人民共和国行政监察法》、《中华人民共和国公务员法》、《行政机关公务员处分条例》及其他有关法律、行政法规，制定本规定。</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第二条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有海域使用管理违法违纪行为的单位，其负有责任的领导人员和直接责任人员，以及有海域使用管理违法违纪行为的个人，应当承担纪律责任，属于下列人员的（以下统称有关责任人员），由任免机关或者监察机关按照管理权限依法给予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（一）行政机关公务员；</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（二）法律、法规授权的具有公共事务管理职能的事业单位中经批准参照《中华人民共和国公务员法》管理的工作人员；</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（三）行政机关依法委托的组织中除工勤人员以外的工作人员；</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（四）企业、事业单位中由行政机关任命的人员。</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法律、行政法规、国务院决定和国务院监察机关、国务院人事部门制定的处分规章对海域使用管理违法违纪行为的处分另有规定的，从其规定。</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lastRenderedPageBreak/>
        <w:t>第三条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有下列行为之一的，对有关责任人员，给予记大过处分；情节较重的，给予降级或者撤职处分；情节严重的，给予开除处分：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（一）拒不执行国家有关海域使用管理的方针政策和海域使用管理法律、法规、规章的；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（二）制定或者实施与国家有关海域使用管理的方针政策和海域使用管理法律、法规、规章相抵触的规定或者措施的。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第四条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违反规定，有下列行为之一的，对有关责任人员，给予记过或者记大过处分；情节较重的，给予降级或者撤职处分；情节严重的，给予开除处分：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（一）干预海域使用审批的；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（二）干预海域使用权招标、拍卖等活动的；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（三）干预海域使用金征收或者减免的；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（四）干预海域使用论证或者评审的；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（五）干预海域使用监督检查或者违法违纪案件查处的；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（六）有其他干预海域使用管理活动行为的。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第五条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有下列行为之一的，对有关责任人员，给予警告或者记过处分；情节较重的，给予记大过或者降级处分；情节严重的，给予撤职处分：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lastRenderedPageBreak/>
        <w:t>（一）违反法定权限或者法定程序审批项目用海的；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（二）不按照海洋功能区划批准使用海域的；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（三）对含不同用海类型的同一项目用海或者使用相同类型海域的同一项目用海化整为零、分散审批的；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（四）明知海域使用违法案件正在查处，仍颁发涉案海域的海域使用权证书的；</w:t>
      </w:r>
      <w:r w:rsidRPr="00F8429C">
        <w:rPr>
          <w:rFonts w:ascii="Helvetica" w:eastAsia="宋体" w:hAnsi="Helvetica" w:cs="Helvetica"/>
          <w:color w:val="333333"/>
          <w:kern w:val="0"/>
          <w:sz w:val="27"/>
          <w:szCs w:val="27"/>
        </w:rPr>
        <w:t> </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（五）不按照规定的权限、程序、用海项目批准减免海域使用金的；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（六）违反规定办理海域使用权招标、拍卖的。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第六条　有下列行为之一的，对有关责任人员，给予记过或者记大过处分，情节较重的，给予降级或者撤职处分；情节严重的，给予开除处分：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（一）违法修改海洋功能区划确定的海域功能的；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（二）违反海域使用论证资质管理规定，造成不良后果的；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（三）非法阻挠、妨害海域使用权人依法使用海域的。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第七条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在海域使用论证报告评审工作中弄虚作假，造成不良后果的，对有关责任人员，给予记过或者记大过处分；情节较重的，给予降级或者撤职处分；情节严重的，给予开除处分。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lastRenderedPageBreak/>
        <w:t>第八条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违反规定不收、少收、多收或者缓收海域使用金的，对有关责任人员，给予警告、记过或者记大过处分；情节严重的，给予降级或者撤职处分。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第九条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有下列行为之一的，对有关责任人员，给予记大过处分；情节严重的，给予降级或者撤职处分：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（一）违反规定对法定或者经批准免缴海域使用金的用海项目征收海域使用金的；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（二）颁发《海域使用权证书》，除依法收取海域使用金外，收取管理费或者其他费用的。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第十条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征收海域使用金或者罚款，不使用规定票据的，对有关责任人员，给予降级或者撤职处分；情节严重的，给予开除处分。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第十一条　行政机关截留、挪用海域使用金、罚没款的，对有关责任人员，给予降级处分；情节严重的，给予撤职或者开除处分。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第十二条　行政机关私分或者变相私分海域使用金、罚没款或者其他费用的，对决定私分的责任人员，分别依照下列规定给予处分：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（一）私分或者变相私分不足</w:t>
      </w:r>
      <w:r w:rsidRPr="00F8429C">
        <w:rPr>
          <w:rFonts w:ascii="Helvetica" w:eastAsia="宋体" w:hAnsi="Helvetica" w:cs="Helvetica"/>
          <w:color w:val="333333"/>
          <w:kern w:val="0"/>
          <w:sz w:val="27"/>
          <w:szCs w:val="27"/>
        </w:rPr>
        <w:t>5</w:t>
      </w:r>
      <w:r w:rsidRPr="00F8429C">
        <w:rPr>
          <w:rFonts w:ascii="Helvetica" w:eastAsia="宋体" w:hAnsi="Helvetica" w:cs="Helvetica"/>
          <w:color w:val="333333"/>
          <w:kern w:val="0"/>
          <w:sz w:val="27"/>
          <w:szCs w:val="27"/>
        </w:rPr>
        <w:t>万元的，给予记过或者记大过处分；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lastRenderedPageBreak/>
        <w:t>（二）私分或者变相私分</w:t>
      </w:r>
      <w:r w:rsidRPr="00F8429C">
        <w:rPr>
          <w:rFonts w:ascii="Helvetica" w:eastAsia="宋体" w:hAnsi="Helvetica" w:cs="Helvetica"/>
          <w:color w:val="333333"/>
          <w:kern w:val="0"/>
          <w:sz w:val="27"/>
          <w:szCs w:val="27"/>
        </w:rPr>
        <w:t>5</w:t>
      </w:r>
      <w:r w:rsidRPr="00F8429C">
        <w:rPr>
          <w:rFonts w:ascii="Helvetica" w:eastAsia="宋体" w:hAnsi="Helvetica" w:cs="Helvetica"/>
          <w:color w:val="333333"/>
          <w:kern w:val="0"/>
          <w:sz w:val="27"/>
          <w:szCs w:val="27"/>
        </w:rPr>
        <w:t>万元以上不足</w:t>
      </w:r>
      <w:r w:rsidRPr="00F8429C">
        <w:rPr>
          <w:rFonts w:ascii="Helvetica" w:eastAsia="宋体" w:hAnsi="Helvetica" w:cs="Helvetica"/>
          <w:color w:val="333333"/>
          <w:kern w:val="0"/>
          <w:sz w:val="27"/>
          <w:szCs w:val="27"/>
        </w:rPr>
        <w:t>10</w:t>
      </w:r>
      <w:r w:rsidRPr="00F8429C">
        <w:rPr>
          <w:rFonts w:ascii="Helvetica" w:eastAsia="宋体" w:hAnsi="Helvetica" w:cs="Helvetica"/>
          <w:color w:val="333333"/>
          <w:kern w:val="0"/>
          <w:sz w:val="27"/>
          <w:szCs w:val="27"/>
        </w:rPr>
        <w:t>万元的，给予降级或者撤职处分；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（三）私分或者变相私分</w:t>
      </w:r>
      <w:r w:rsidRPr="00F8429C">
        <w:rPr>
          <w:rFonts w:ascii="Helvetica" w:eastAsia="宋体" w:hAnsi="Helvetica" w:cs="Helvetica"/>
          <w:color w:val="333333"/>
          <w:kern w:val="0"/>
          <w:sz w:val="27"/>
          <w:szCs w:val="27"/>
        </w:rPr>
        <w:t>10</w:t>
      </w:r>
      <w:r w:rsidRPr="00F8429C">
        <w:rPr>
          <w:rFonts w:ascii="Helvetica" w:eastAsia="宋体" w:hAnsi="Helvetica" w:cs="Helvetica"/>
          <w:color w:val="333333"/>
          <w:kern w:val="0"/>
          <w:sz w:val="27"/>
          <w:szCs w:val="27"/>
        </w:rPr>
        <w:t>万元以上的，给予开除处分。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第十三条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有下列行为之一的，对有关责任人员，给予记过或者记大过处分；情节较重的，给予降级或者撤职处分；情节严重的，给予开除处分：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（一）利用职务上的便利，侵吞、窃取、骗取或者以其他手段将收缴的罚款、海域使用金或者其他财物据为己有的；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（二）在海域使用管理中，利用职务上的便利，索取他人财物，或者非法收受他人财物为他人谋取利益的。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第十四条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违反规定参与或者从事与海域使用有关的生产经营活动的，对有关责任人员，给予记过或者记大过处分；情节较重的，给予降级或者撤职处分；情节严重的，给予开除处分。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第十五条　海洋行政执法机构及其工作人员有下列行为之一的，对有关责任人员，给予记过或者记大过处分；情节较重的，给予降级或者撤职处分；情节严重的，给予开除处分：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（一）接到违法使用海域行为的举报，不按规定处理，造成不良后果的；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lastRenderedPageBreak/>
        <w:t>（二）对已查知的正在发生的违法使用海域行为，不及时制止或者不依法进行处理的；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（三）不履行行政执法职责，不按规定进行执法巡查和行政检查，致使严重的违法行为未能发现的。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第十六条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海洋行政执法机构及其工作人员有下列行为之一的，对有关责任人员，给予警告或者记过处分；情节较重的，给予记大过或者降级处分；情节严重的，给予撤职处分：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（一）违反有关案件管辖规定，超越职权范围实施海洋行政处罚的；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（二）在海洋行政处罚中因故意或者重大过失错误认定违法使用海域行为的；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（三）不按照法定条件或者违反法定程序，或者不按照海洋行政处罚种类、幅度实施海洋行政处罚的；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（四）变相罚款或者以其他名目代替罚款的；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（五）违反规定委托海洋行政处罚权的。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第十七条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海域使用论证资质单位及其工作人员有下列行为之一，造成不良后果的，对属于本规定第二条所列人员中的责任人员，给予</w:t>
      </w:r>
      <w:r w:rsidRPr="00F8429C">
        <w:rPr>
          <w:rFonts w:ascii="Helvetica" w:eastAsia="宋体" w:hAnsi="Helvetica" w:cs="Helvetica"/>
          <w:color w:val="333333"/>
          <w:kern w:val="0"/>
          <w:sz w:val="27"/>
          <w:szCs w:val="27"/>
        </w:rPr>
        <w:lastRenderedPageBreak/>
        <w:t>警告、记过或者记大过处分；情节较重的，给予降级或者撤职处分；情节严重的，给予开除处分：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（一）越级或者超越规定范围承担论证项目的；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（二）在海域使用论证报告中使用虚构或者明显失实的数据资料的；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（三）海域使用论证报告严重失实的；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（四）有其他虚构事实、隐瞒真相行为的。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第十八条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企业、事业单位及其工作人员有下列行为之一的，对属于本规定第二条所列人员中的责任人员，给予警告、记过或者记大过处分；情节较重的，给予降级或者撤职处分；情节严重的，给予开除处分：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（一）未经批准或者骗取批准，非法占用海域的；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（二）海域使用权期满，未办理有关手续仍继续使用海域的；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（三）骗取减免海域使用金的；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（四）不按期缴纳海域使用金的；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（五）在使用海域期间，未经依法批准，从事海洋基础测绘的；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（六）拒不接受海洋行政主管部门的监督检查、不如实反映情况或者不提供有关资料的。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lastRenderedPageBreak/>
        <w:t>第十九条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企业、事业单位及其工作人员有下列行为之一的，对属于本规定第二条所列人员中的责任人员，给予警告或者记过处分；情节较重的，给予记大过或者降级处分；情节严重的，给予撤职处分：</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（一）擅自改变海域使用用途的；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（二）不按规定转让、出租、抵押海域使用权的；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（三）因单位合并、分立或者与他人合资、合作经营，不按规定变更海域使用权人的；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（四）海域使用权终止，原海域使用权人不按规定拆除用海设施和构筑物的；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（五）拒不支付由海洋行政主管部门委托有关单位拆除用海设施和构筑物所需费用的。</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第二十条　受到处分的人员对处分决定不服的，依照《中华人民共和国行政监察法》、《中华人民共和国公务员法》、《行政机关公务员处分条例》等有关规定，可以申请复核或者申诉。</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第二十一条　任免机关、监察机关和海洋行政主管部门建立案件移送制度。</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任免机关、监察机关查处海域使用管理违法违纪案件，认为应当由海洋行政主管部门给予行政处罚的，应当将有关案件材料移送海洋</w:t>
      </w:r>
      <w:r w:rsidRPr="00F8429C">
        <w:rPr>
          <w:rFonts w:ascii="Helvetica" w:eastAsia="宋体" w:hAnsi="Helvetica" w:cs="Helvetica"/>
          <w:color w:val="333333"/>
          <w:kern w:val="0"/>
          <w:sz w:val="27"/>
          <w:szCs w:val="27"/>
        </w:rPr>
        <w:lastRenderedPageBreak/>
        <w:t>行政主管部门。海洋行政主管部门应当依法及时查处，并将处理结果书面告知任免机关、监察机关。</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海洋行政主管部门查处海域使用管理违法案件，认为应当由任免机关或者监察机关给予处分的，应当及时将有关案件材料移送任免机关或者监察机关。任免机关或者监察机关应当依法及时查处，并将处理结果书面告知海洋行政主管部门。</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第二十二条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有海域使用管理违法违纪行为，应当给予党纪处分的，移送党的纪律检查机关处理；涉嫌犯罪的，移送司法机关依法追究刑事责任。</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第二十三条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本规定由监察部、人事部、财政部和国家海洋局负责解释。</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第二十四条</w:t>
      </w:r>
      <w:r w:rsidRPr="00F8429C">
        <w:rPr>
          <w:rFonts w:ascii="Helvetica" w:eastAsia="宋体" w:hAnsi="Helvetica" w:cs="Helvetica"/>
          <w:color w:val="333333"/>
          <w:kern w:val="0"/>
          <w:sz w:val="27"/>
          <w:szCs w:val="27"/>
        </w:rPr>
        <w:t>  </w:t>
      </w:r>
      <w:r w:rsidRPr="00F8429C">
        <w:rPr>
          <w:rFonts w:ascii="Helvetica" w:eastAsia="宋体" w:hAnsi="Helvetica" w:cs="Helvetica"/>
          <w:color w:val="333333"/>
          <w:kern w:val="0"/>
          <w:sz w:val="27"/>
          <w:szCs w:val="27"/>
        </w:rPr>
        <w:t>本规定自</w:t>
      </w:r>
      <w:r w:rsidRPr="00F8429C">
        <w:rPr>
          <w:rFonts w:ascii="Helvetica" w:eastAsia="宋体" w:hAnsi="Helvetica" w:cs="Helvetica"/>
          <w:color w:val="333333"/>
          <w:kern w:val="0"/>
          <w:sz w:val="27"/>
          <w:szCs w:val="27"/>
        </w:rPr>
        <w:t>2008</w:t>
      </w:r>
      <w:r w:rsidRPr="00F8429C">
        <w:rPr>
          <w:rFonts w:ascii="Helvetica" w:eastAsia="宋体" w:hAnsi="Helvetica" w:cs="Helvetica"/>
          <w:color w:val="333333"/>
          <w:kern w:val="0"/>
          <w:sz w:val="27"/>
          <w:szCs w:val="27"/>
        </w:rPr>
        <w:t>年</w:t>
      </w:r>
      <w:r w:rsidRPr="00F8429C">
        <w:rPr>
          <w:rFonts w:ascii="Helvetica" w:eastAsia="宋体" w:hAnsi="Helvetica" w:cs="Helvetica"/>
          <w:color w:val="333333"/>
          <w:kern w:val="0"/>
          <w:sz w:val="27"/>
          <w:szCs w:val="27"/>
        </w:rPr>
        <w:t>4</w:t>
      </w:r>
      <w:r w:rsidRPr="00F8429C">
        <w:rPr>
          <w:rFonts w:ascii="Helvetica" w:eastAsia="宋体" w:hAnsi="Helvetica" w:cs="Helvetica"/>
          <w:color w:val="333333"/>
          <w:kern w:val="0"/>
          <w:sz w:val="27"/>
          <w:szCs w:val="27"/>
        </w:rPr>
        <w:t>月</w:t>
      </w:r>
      <w:r w:rsidRPr="00F8429C">
        <w:rPr>
          <w:rFonts w:ascii="Helvetica" w:eastAsia="宋体" w:hAnsi="Helvetica" w:cs="Helvetica"/>
          <w:color w:val="333333"/>
          <w:kern w:val="0"/>
          <w:sz w:val="27"/>
          <w:szCs w:val="27"/>
        </w:rPr>
        <w:t>1</w:t>
      </w:r>
      <w:r w:rsidRPr="00F8429C">
        <w:rPr>
          <w:rFonts w:ascii="Helvetica" w:eastAsia="宋体" w:hAnsi="Helvetica" w:cs="Helvetica"/>
          <w:color w:val="333333"/>
          <w:kern w:val="0"/>
          <w:sz w:val="27"/>
          <w:szCs w:val="27"/>
        </w:rPr>
        <w:t>日起施行。</w:t>
      </w:r>
    </w:p>
    <w:p w:rsidR="00F8429C" w:rsidRPr="00F8429C" w:rsidRDefault="00F8429C" w:rsidP="00F8429C">
      <w:pPr>
        <w:widowControl/>
        <w:shd w:val="clear" w:color="auto" w:fill="FFFFFF"/>
        <w:spacing w:after="150" w:line="675" w:lineRule="atLeast"/>
        <w:ind w:firstLine="480"/>
        <w:jc w:val="left"/>
        <w:rPr>
          <w:rFonts w:ascii="Helvetica" w:eastAsia="宋体" w:hAnsi="Helvetica" w:cs="Helvetica"/>
          <w:color w:val="333333"/>
          <w:kern w:val="0"/>
          <w:sz w:val="27"/>
          <w:szCs w:val="27"/>
        </w:rPr>
      </w:pPr>
      <w:r w:rsidRPr="00F8429C">
        <w:rPr>
          <w:rFonts w:ascii="Helvetica" w:eastAsia="宋体" w:hAnsi="Helvetica" w:cs="Helvetica"/>
          <w:color w:val="333333"/>
          <w:kern w:val="0"/>
          <w:sz w:val="27"/>
          <w:szCs w:val="27"/>
        </w:rPr>
        <w:t> </w:t>
      </w:r>
    </w:p>
    <w:p w:rsidR="00FE4C63" w:rsidRPr="00F8429C" w:rsidRDefault="00FE4C63">
      <w:pPr>
        <w:rPr>
          <w:rFonts w:hint="eastAsia"/>
        </w:rPr>
      </w:pPr>
    </w:p>
    <w:sectPr w:rsidR="00FE4C63" w:rsidRPr="00F842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FED"/>
    <w:rsid w:val="00112AC5"/>
    <w:rsid w:val="00682DCF"/>
    <w:rsid w:val="00783F64"/>
    <w:rsid w:val="00A00FED"/>
    <w:rsid w:val="00B40076"/>
    <w:rsid w:val="00CD5409"/>
    <w:rsid w:val="00F8429C"/>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0D6DFB-82AC-496C-9DDD-43468AA4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246318">
      <w:bodyDiv w:val="1"/>
      <w:marLeft w:val="0"/>
      <w:marRight w:val="0"/>
      <w:marTop w:val="0"/>
      <w:marBottom w:val="0"/>
      <w:divBdr>
        <w:top w:val="none" w:sz="0" w:space="0" w:color="auto"/>
        <w:left w:val="none" w:sz="0" w:space="0" w:color="auto"/>
        <w:bottom w:val="none" w:sz="0" w:space="0" w:color="auto"/>
        <w:right w:val="none" w:sz="0" w:space="0" w:color="auto"/>
      </w:divBdr>
      <w:divsChild>
        <w:div w:id="1792091748">
          <w:marLeft w:val="0"/>
          <w:marRight w:val="0"/>
          <w:marTop w:val="0"/>
          <w:marBottom w:val="0"/>
          <w:divBdr>
            <w:top w:val="none" w:sz="0" w:space="0" w:color="auto"/>
            <w:left w:val="none" w:sz="0" w:space="0" w:color="auto"/>
            <w:bottom w:val="dotted" w:sz="6" w:space="15" w:color="333333"/>
            <w:right w:val="none" w:sz="0" w:space="0" w:color="auto"/>
          </w:divBdr>
        </w:div>
        <w:div w:id="1527519063">
          <w:marLeft w:val="0"/>
          <w:marRight w:val="0"/>
          <w:marTop w:val="0"/>
          <w:marBottom w:val="0"/>
          <w:divBdr>
            <w:top w:val="none" w:sz="0" w:space="0" w:color="auto"/>
            <w:left w:val="none" w:sz="0" w:space="0" w:color="auto"/>
            <w:bottom w:val="none" w:sz="0" w:space="0" w:color="auto"/>
            <w:right w:val="none" w:sz="0" w:space="0" w:color="auto"/>
          </w:divBdr>
        </w:div>
        <w:div w:id="1909337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575</Words>
  <Characters>3282</Characters>
  <Application>Microsoft Office Word</Application>
  <DocSecurity>0</DocSecurity>
  <Lines>27</Lines>
  <Paragraphs>7</Paragraphs>
  <ScaleCrop>false</ScaleCrop>
  <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2020-04-15T01:58:00Z</dcterms:created>
  <dcterms:modified xsi:type="dcterms:W3CDTF">2020-04-15T01:58:00Z</dcterms:modified>
</cp:coreProperties>
</file>